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D89" w:rsidRPr="003C4EDF" w:rsidRDefault="003C4EDF" w:rsidP="00EC5D89">
      <w:pPr>
        <w:autoSpaceDE w:val="0"/>
        <w:autoSpaceDN w:val="0"/>
        <w:adjustRightInd w:val="0"/>
        <w:jc w:val="left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  <w:r w:rsidRPr="003C4EDF">
        <w:rPr>
          <w:rFonts w:asciiTheme="majorBidi" w:hAnsiTheme="majorBidi" w:cstheme="majorBidi"/>
          <w:b/>
          <w:bCs/>
          <w:sz w:val="24"/>
          <w:szCs w:val="24"/>
          <w:lang w:bidi="he-IL"/>
        </w:rPr>
        <w:t>MUNDO AQUÍ</w:t>
      </w:r>
    </w:p>
    <w:p w:rsidR="003C4EDF" w:rsidRPr="003C4EDF" w:rsidRDefault="003C4EDF" w:rsidP="00EC5D89">
      <w:pPr>
        <w:autoSpaceDE w:val="0"/>
        <w:autoSpaceDN w:val="0"/>
        <w:adjustRightInd w:val="0"/>
        <w:jc w:val="left"/>
        <w:rPr>
          <w:rFonts w:asciiTheme="majorBidi" w:hAnsiTheme="majorBidi" w:cstheme="majorBidi"/>
          <w:b/>
          <w:bCs/>
          <w:sz w:val="24"/>
          <w:szCs w:val="24"/>
          <w:lang w:bidi="he-IL"/>
        </w:rPr>
      </w:pPr>
    </w:p>
    <w:p w:rsidR="003C4EDF" w:rsidRPr="003C4EDF" w:rsidRDefault="003C4EDF" w:rsidP="00EC5D89">
      <w:pPr>
        <w:autoSpaceDE w:val="0"/>
        <w:autoSpaceDN w:val="0"/>
        <w:adjustRightInd w:val="0"/>
        <w:jc w:val="left"/>
        <w:rPr>
          <w:rFonts w:asciiTheme="majorBidi" w:hAnsiTheme="majorBidi" w:cstheme="majorBidi"/>
          <w:sz w:val="24"/>
          <w:szCs w:val="24"/>
          <w:lang w:bidi="he-IL"/>
        </w:rPr>
      </w:pPr>
      <w:r w:rsidRPr="003C4EDF">
        <w:rPr>
          <w:rFonts w:asciiTheme="majorBidi" w:hAnsiTheme="majorBidi" w:cstheme="majorBidi"/>
          <w:sz w:val="24"/>
          <w:szCs w:val="24"/>
          <w:lang w:bidi="he-IL"/>
        </w:rPr>
        <w:t>ALFREDO PÉREZ ALENCART (Antólogo)</w:t>
      </w:r>
    </w:p>
    <w:p w:rsidR="003C4EDF" w:rsidRDefault="003C4EDF" w:rsidP="003C4ED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he-IL"/>
        </w:rPr>
      </w:pPr>
    </w:p>
    <w:p w:rsidR="003C4EDF" w:rsidRDefault="003C4EDF" w:rsidP="003C4ED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he-IL"/>
        </w:rPr>
      </w:pPr>
    </w:p>
    <w:p w:rsidR="003C4EDF" w:rsidRDefault="003C4EDF" w:rsidP="003C4ED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he-IL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he-IL"/>
        </w:rPr>
        <w:t>Para el FB</w:t>
      </w:r>
    </w:p>
    <w:p w:rsidR="003C4EDF" w:rsidRDefault="003C4EDF" w:rsidP="003C4ED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i/>
          <w:iCs/>
          <w:sz w:val="28"/>
          <w:szCs w:val="28"/>
          <w:lang w:bidi="he-IL"/>
        </w:rPr>
      </w:pPr>
    </w:p>
    <w:p w:rsidR="00EC5D89" w:rsidRPr="00675CCE" w:rsidRDefault="00EC5D89" w:rsidP="003C4EDF">
      <w:pPr>
        <w:autoSpaceDE w:val="0"/>
        <w:autoSpaceDN w:val="0"/>
        <w:adjustRightInd w:val="0"/>
        <w:rPr>
          <w:rFonts w:asciiTheme="majorBidi" w:hAnsiTheme="majorBidi" w:cstheme="majorBidi"/>
          <w:b/>
          <w:bCs/>
          <w:sz w:val="28"/>
          <w:szCs w:val="28"/>
          <w:lang w:bidi="he-IL"/>
        </w:rPr>
      </w:pPr>
      <w:r w:rsidRPr="00675CCE">
        <w:rPr>
          <w:rFonts w:asciiTheme="majorBidi" w:hAnsiTheme="majorBidi" w:cstheme="majorBidi"/>
          <w:b/>
          <w:bCs/>
          <w:i/>
          <w:iCs/>
          <w:sz w:val="28"/>
          <w:szCs w:val="28"/>
          <w:lang w:bidi="he-IL"/>
        </w:rPr>
        <w:t xml:space="preserve"> </w:t>
      </w:r>
      <w:r w:rsidRPr="00675CCE">
        <w:rPr>
          <w:rFonts w:asciiTheme="majorBidi" w:hAnsiTheme="majorBidi" w:cstheme="majorBidi"/>
          <w:b/>
          <w:bCs/>
          <w:sz w:val="28"/>
          <w:szCs w:val="28"/>
          <w:lang w:bidi="he-IL"/>
        </w:rPr>
        <w:t>“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>Mundo Aquí</w:t>
      </w:r>
      <w:r w:rsidRPr="00675CCE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”, </w:t>
      </w:r>
      <w:r w:rsidR="003C4EDF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segunda 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>antología del</w:t>
      </w:r>
      <w:r w:rsidR="003C4EDF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 reconocido 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>XXIII Encue</w:t>
      </w:r>
      <w:r w:rsidR="003C4EDF"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ntro de Poetas Iberoamericanos </w:t>
      </w:r>
    </w:p>
    <w:p w:rsidR="00EC5D89" w:rsidRPr="00675CCE" w:rsidRDefault="00EC5D89" w:rsidP="00EC5D89">
      <w:pPr>
        <w:autoSpaceDE w:val="0"/>
        <w:autoSpaceDN w:val="0"/>
        <w:adjustRightInd w:val="0"/>
        <w:rPr>
          <w:rFonts w:ascii="GranjonLT" w:hAnsi="GranjonLT" w:cs="GranjonLT"/>
          <w:sz w:val="24"/>
          <w:szCs w:val="24"/>
          <w:lang w:bidi="he-IL"/>
        </w:rPr>
      </w:pPr>
    </w:p>
    <w:p w:rsidR="00535F9A" w:rsidRPr="00535F9A" w:rsidRDefault="003C4EDF" w:rsidP="003C4EDF">
      <w:pPr>
        <w:autoSpaceDE w:val="0"/>
        <w:autoSpaceDN w:val="0"/>
        <w:adjustRightInd w:val="0"/>
        <w:rPr>
          <w:rFonts w:asciiTheme="majorBidi" w:hAnsiTheme="majorBidi" w:cstheme="majorBidi"/>
          <w:sz w:val="24"/>
          <w:szCs w:val="24"/>
          <w:lang w:bidi="he-IL"/>
        </w:rPr>
      </w:pPr>
      <w:r>
        <w:rPr>
          <w:rFonts w:asciiTheme="majorBidi" w:hAnsiTheme="majorBidi" w:cstheme="majorBidi"/>
          <w:sz w:val="24"/>
          <w:szCs w:val="24"/>
          <w:lang w:bidi="he-IL"/>
        </w:rPr>
        <w:t>Crear en Salamanca</w:t>
      </w:r>
      <w:r w:rsidR="00EC5D89" w:rsidRPr="005A72EC">
        <w:rPr>
          <w:rFonts w:asciiTheme="majorBidi" w:hAnsiTheme="majorBidi" w:cstheme="majorBidi"/>
          <w:sz w:val="24"/>
          <w:szCs w:val="24"/>
          <w:lang w:bidi="he-IL"/>
        </w:rPr>
        <w:t xml:space="preserve"> agradece 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>al Ayuntamiento de Salamanca y a la Fundación Salamanca Ciudad de Cu</w:t>
      </w:r>
      <w:r>
        <w:rPr>
          <w:rFonts w:asciiTheme="majorBidi" w:hAnsiTheme="majorBidi" w:cstheme="majorBidi"/>
          <w:sz w:val="24"/>
          <w:szCs w:val="24"/>
          <w:lang w:bidi="he-IL"/>
        </w:rPr>
        <w:t>ltura y Saberes, por permitirle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he-IL"/>
        </w:rPr>
        <w:t>difundir esta inestimable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 xml:space="preserve"> antología, la segunda del reconocido Encuentro de Poetas Iberoamericanos, cita anual que se viene realizando desde hace 23 años en la capital del Tormes, estimada por muchos como la Capital d</w:t>
      </w:r>
      <w:r>
        <w:rPr>
          <w:rFonts w:asciiTheme="majorBidi" w:hAnsiTheme="majorBidi" w:cstheme="majorBidi"/>
          <w:sz w:val="24"/>
          <w:szCs w:val="24"/>
          <w:lang w:bidi="he-IL"/>
        </w:rPr>
        <w:t>e la Poesía en nuestro idioma. Nuestra revista ya difundió l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>a otra antología, del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encuentro presencial, titulada “Regreso a Salamanca” en homenaje a al poeta salmantino José M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>aría Gabriel y Galán.</w:t>
      </w:r>
      <w:r>
        <w:rPr>
          <w:rFonts w:asciiTheme="majorBidi" w:hAnsiTheme="majorBidi" w:cstheme="majorBidi"/>
          <w:sz w:val="24"/>
          <w:szCs w:val="24"/>
          <w:lang w:bidi="he-IL"/>
        </w:rPr>
        <w:t xml:space="preserve"> 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>En “Mundo Aquí”</w:t>
      </w:r>
      <w:r w:rsidR="00C551E6">
        <w:rPr>
          <w:rFonts w:asciiTheme="majorBidi" w:hAnsiTheme="majorBidi" w:cstheme="majorBidi"/>
          <w:sz w:val="24"/>
          <w:szCs w:val="24"/>
          <w:lang w:bidi="he-IL"/>
        </w:rPr>
        <w:t xml:space="preserve">, antología coordinada por el poeta Alfredo Pérez </w:t>
      </w:r>
      <w:proofErr w:type="spellStart"/>
      <w:r w:rsidR="00C551E6">
        <w:rPr>
          <w:rFonts w:asciiTheme="majorBidi" w:hAnsiTheme="majorBidi" w:cstheme="majorBidi"/>
          <w:sz w:val="24"/>
          <w:szCs w:val="24"/>
          <w:lang w:bidi="he-IL"/>
        </w:rPr>
        <w:t>Alencart</w:t>
      </w:r>
      <w:proofErr w:type="spellEnd"/>
      <w:r w:rsidR="00C551E6">
        <w:rPr>
          <w:rFonts w:asciiTheme="majorBidi" w:hAnsiTheme="majorBidi" w:cstheme="majorBidi"/>
          <w:sz w:val="24"/>
          <w:szCs w:val="24"/>
          <w:lang w:bidi="he-IL"/>
        </w:rPr>
        <w:t>,</w:t>
      </w:r>
      <w:r w:rsidR="00BD5D28">
        <w:rPr>
          <w:rFonts w:asciiTheme="majorBidi" w:hAnsiTheme="majorBidi" w:cstheme="majorBidi"/>
          <w:sz w:val="24"/>
          <w:szCs w:val="24"/>
          <w:lang w:bidi="he-IL"/>
        </w:rPr>
        <w:t xml:space="preserve"> encontrarán la magnífica poesía de 31 autores de España, Hispanoamérica, </w:t>
      </w:r>
      <w:proofErr w:type="spellStart"/>
      <w:r w:rsidR="00BD5D28">
        <w:rPr>
          <w:rFonts w:asciiTheme="majorBidi" w:hAnsiTheme="majorBidi" w:cstheme="majorBidi"/>
          <w:sz w:val="24"/>
          <w:szCs w:val="24"/>
          <w:lang w:bidi="he-IL"/>
        </w:rPr>
        <w:t>Sefarad</w:t>
      </w:r>
      <w:proofErr w:type="spellEnd"/>
      <w:r w:rsidR="00BD5D28">
        <w:rPr>
          <w:rFonts w:asciiTheme="majorBidi" w:hAnsiTheme="majorBidi" w:cstheme="majorBidi"/>
          <w:sz w:val="24"/>
          <w:szCs w:val="24"/>
          <w:lang w:bidi="he-IL"/>
        </w:rPr>
        <w:t>, Portugal, Italia e Irak. Aquí el excelente elenco convocado:</w:t>
      </w:r>
      <w:r w:rsidR="00BD5D28">
        <w:rPr>
          <w:rFonts w:asciiTheme="majorBidi" w:hAnsiTheme="majorBidi" w:cstheme="majorBidi"/>
          <w:sz w:val="24"/>
          <w:szCs w:val="24"/>
        </w:rPr>
        <w:t xml:space="preserve"> </w:t>
      </w:r>
      <w:r w:rsidR="00535F9A" w:rsidRPr="00535F9A">
        <w:rPr>
          <w:rFonts w:asciiTheme="majorBidi" w:hAnsiTheme="majorBidi" w:cstheme="majorBidi"/>
          <w:sz w:val="24"/>
          <w:szCs w:val="24"/>
        </w:rPr>
        <w:t>Juan Cameron (Chile)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Hugo Mujica</w:t>
      </w:r>
      <w:r w:rsidR="00535F9A">
        <w:rPr>
          <w:rFonts w:asciiTheme="majorBidi" w:hAnsiTheme="majorBidi" w:cstheme="majorBidi"/>
          <w:sz w:val="24"/>
          <w:szCs w:val="24"/>
        </w:rPr>
        <w:t xml:space="preserve"> (Argentina),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Clara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Schoenborn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(Colombia)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Ana Cecilia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Blum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(Ecuador)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Margalit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Matitiahu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Sefarad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>-Israel)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Paura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Rodríguez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Leytón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(Bolivia)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José Pulido (Venezuela)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Álvaro Mata Guillé (Costa Rica)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Harold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Alva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(Perú)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Ana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Becciu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(Argentina)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Abdul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Hadi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Sadoun</w:t>
      </w:r>
      <w:proofErr w:type="spellEnd"/>
      <w:r w:rsidR="00535F9A">
        <w:rPr>
          <w:rFonts w:asciiTheme="majorBidi" w:hAnsiTheme="majorBidi" w:cstheme="majorBidi"/>
          <w:sz w:val="24"/>
          <w:szCs w:val="24"/>
        </w:rPr>
        <w:t xml:space="preserve"> (Irak-España), </w:t>
      </w:r>
      <w:r w:rsidR="00535F9A" w:rsidRPr="00535F9A">
        <w:rPr>
          <w:rFonts w:asciiTheme="majorBidi" w:hAnsiTheme="majorBidi" w:cstheme="majorBidi"/>
          <w:sz w:val="24"/>
          <w:szCs w:val="24"/>
          <w:lang w:val="en-US"/>
        </w:rPr>
        <w:t>Dennis Ávila</w:t>
      </w:r>
      <w:r w:rsidR="00535F9A">
        <w:rPr>
          <w:rFonts w:asciiTheme="majorBidi" w:hAnsiTheme="majorBidi" w:cstheme="majorBidi"/>
          <w:sz w:val="24"/>
          <w:szCs w:val="24"/>
          <w:lang w:val="en-US"/>
        </w:rPr>
        <w:t xml:space="preserve"> (Honduras-Costa Rica),</w:t>
      </w:r>
      <w:r w:rsidR="00535F9A">
        <w:rPr>
          <w:rFonts w:asciiTheme="majorBidi" w:hAnsiTheme="majorBidi" w:cstheme="majorBidi"/>
          <w:sz w:val="24"/>
          <w:szCs w:val="24"/>
        </w:rPr>
        <w:t xml:space="preserve"> </w:t>
      </w:r>
      <w:r w:rsidR="00535F9A" w:rsidRPr="00535F9A">
        <w:rPr>
          <w:rFonts w:asciiTheme="majorBidi" w:hAnsiTheme="majorBidi" w:cstheme="majorBidi"/>
          <w:sz w:val="24"/>
          <w:szCs w:val="24"/>
        </w:rPr>
        <w:t>Marcelo Gatica</w:t>
      </w:r>
      <w:r w:rsidR="00535F9A">
        <w:rPr>
          <w:rFonts w:asciiTheme="majorBidi" w:hAnsiTheme="majorBidi" w:cstheme="majorBidi"/>
          <w:sz w:val="24"/>
          <w:szCs w:val="24"/>
        </w:rPr>
        <w:t xml:space="preserve"> (Chile),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Juan Carlos Martín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Cobano</w:t>
      </w:r>
      <w:proofErr w:type="spellEnd"/>
      <w:r w:rsidR="00535F9A">
        <w:rPr>
          <w:rFonts w:asciiTheme="majorBidi" w:hAnsiTheme="majorBidi" w:cstheme="majorBidi"/>
          <w:sz w:val="24"/>
          <w:szCs w:val="24"/>
        </w:rPr>
        <w:t xml:space="preserve"> (España),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José Antonio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Funes</w:t>
      </w:r>
      <w:proofErr w:type="spellEnd"/>
      <w:r w:rsidR="00535F9A">
        <w:rPr>
          <w:rFonts w:asciiTheme="majorBidi" w:hAnsiTheme="majorBidi" w:cstheme="majorBidi"/>
          <w:sz w:val="24"/>
          <w:szCs w:val="24"/>
        </w:rPr>
        <w:t xml:space="preserve"> (Honduras), </w:t>
      </w:r>
      <w:r w:rsidR="00535F9A" w:rsidRPr="00535F9A">
        <w:rPr>
          <w:rFonts w:asciiTheme="majorBidi" w:hAnsiTheme="majorBidi" w:cstheme="majorBidi"/>
          <w:sz w:val="24"/>
          <w:szCs w:val="24"/>
        </w:rPr>
        <w:t>Nicasio Urbina (Nicaragua)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Style w:val="gmail-gd"/>
          <w:rFonts w:asciiTheme="majorBidi" w:hAnsiTheme="majorBidi" w:cstheme="majorBidi"/>
          <w:spacing w:val="3"/>
          <w:sz w:val="24"/>
          <w:szCs w:val="24"/>
        </w:rPr>
        <w:t xml:space="preserve">Margaret </w:t>
      </w:r>
      <w:proofErr w:type="spellStart"/>
      <w:r w:rsidR="00535F9A" w:rsidRPr="00535F9A">
        <w:rPr>
          <w:rStyle w:val="gmail-gd"/>
          <w:rFonts w:asciiTheme="majorBidi" w:hAnsiTheme="majorBidi" w:cstheme="majorBidi"/>
          <w:spacing w:val="3"/>
          <w:sz w:val="24"/>
          <w:szCs w:val="24"/>
        </w:rPr>
        <w:t>Saine</w:t>
      </w:r>
      <w:proofErr w:type="spellEnd"/>
      <w:r w:rsidR="00535F9A" w:rsidRPr="00535F9A">
        <w:rPr>
          <w:rStyle w:val="gmail-qu"/>
          <w:rFonts w:asciiTheme="majorBidi" w:hAnsiTheme="majorBidi" w:cstheme="majorBidi"/>
          <w:sz w:val="24"/>
          <w:szCs w:val="24"/>
        </w:rPr>
        <w:t> </w:t>
      </w:r>
      <w:r w:rsidR="00535F9A">
        <w:rPr>
          <w:rStyle w:val="gmail-qu"/>
          <w:rFonts w:asciiTheme="majorBidi" w:hAnsiTheme="majorBidi" w:cstheme="majorBidi"/>
          <w:sz w:val="24"/>
          <w:szCs w:val="24"/>
        </w:rPr>
        <w:t xml:space="preserve">(Alemania-EE.UU), </w:t>
      </w:r>
      <w:r w:rsidR="00535F9A" w:rsidRPr="00535F9A">
        <w:rPr>
          <w:rFonts w:asciiTheme="majorBidi" w:hAnsiTheme="majorBidi" w:cstheme="majorBidi"/>
          <w:sz w:val="24"/>
          <w:szCs w:val="24"/>
        </w:rPr>
        <w:t>Miguel ángel Zapata (Perú)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Francisco Caro (España)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Noé Lima</w:t>
      </w:r>
      <w:r w:rsidR="00535F9A">
        <w:rPr>
          <w:rFonts w:asciiTheme="majorBidi" w:hAnsiTheme="majorBidi" w:cstheme="majorBidi"/>
          <w:sz w:val="24"/>
          <w:szCs w:val="24"/>
        </w:rPr>
        <w:t xml:space="preserve"> (El Salvador),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Gabriel Chávez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Casazola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(Bolivia)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Mariana Bernárdez (México)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Gianni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Darconza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(Italia)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 xml:space="preserve">Héctor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Ñaupari</w:t>
      </w:r>
      <w:proofErr w:type="spellEnd"/>
      <w:r w:rsidR="00535F9A">
        <w:rPr>
          <w:rFonts w:asciiTheme="majorBidi" w:hAnsiTheme="majorBidi" w:cstheme="majorBidi"/>
          <w:sz w:val="24"/>
          <w:szCs w:val="24"/>
        </w:rPr>
        <w:t xml:space="preserve"> (Perú), </w:t>
      </w:r>
      <w:r w:rsidR="00535F9A" w:rsidRPr="00535F9A">
        <w:rPr>
          <w:rFonts w:asciiTheme="majorBidi" w:hAnsiTheme="majorBidi" w:cstheme="majorBidi"/>
          <w:sz w:val="24"/>
          <w:szCs w:val="24"/>
        </w:rPr>
        <w:t>Isabel Pavón (España)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Luis Pedro Paz (Guatemala)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Pedro Enríquez (España)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Victor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Oliveira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35F9A" w:rsidRPr="00535F9A">
        <w:rPr>
          <w:rFonts w:asciiTheme="majorBidi" w:hAnsiTheme="majorBidi" w:cstheme="majorBidi"/>
          <w:sz w:val="24"/>
          <w:szCs w:val="24"/>
        </w:rPr>
        <w:t>Mateus</w:t>
      </w:r>
      <w:proofErr w:type="spellEnd"/>
      <w:r w:rsidR="00535F9A" w:rsidRPr="00535F9A">
        <w:rPr>
          <w:rFonts w:asciiTheme="majorBidi" w:hAnsiTheme="majorBidi" w:cstheme="majorBidi"/>
          <w:sz w:val="24"/>
          <w:szCs w:val="24"/>
        </w:rPr>
        <w:t xml:space="preserve"> (Portugal)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535F9A">
        <w:rPr>
          <w:rFonts w:asciiTheme="majorBidi" w:hAnsiTheme="majorBidi" w:cstheme="majorBidi"/>
          <w:sz w:val="24"/>
          <w:szCs w:val="24"/>
        </w:rPr>
        <w:t>Stefania</w:t>
      </w:r>
      <w:proofErr w:type="spellEnd"/>
      <w:r w:rsidR="00535F9A">
        <w:rPr>
          <w:rFonts w:asciiTheme="majorBidi" w:hAnsiTheme="majorBidi" w:cstheme="majorBidi"/>
          <w:sz w:val="24"/>
          <w:szCs w:val="24"/>
        </w:rPr>
        <w:t xml:space="preserve"> Di Leo (It</w:t>
      </w:r>
      <w:r w:rsidR="00535F9A" w:rsidRPr="00535F9A">
        <w:rPr>
          <w:rFonts w:asciiTheme="majorBidi" w:hAnsiTheme="majorBidi" w:cstheme="majorBidi"/>
          <w:sz w:val="24"/>
          <w:szCs w:val="24"/>
        </w:rPr>
        <w:t>alia)</w:t>
      </w:r>
      <w:r w:rsidR="00535F9A">
        <w:rPr>
          <w:rFonts w:asciiTheme="majorBidi" w:hAnsiTheme="majorBidi" w:cstheme="majorBidi"/>
          <w:sz w:val="24"/>
          <w:szCs w:val="24"/>
        </w:rPr>
        <w:t xml:space="preserve">, </w:t>
      </w:r>
      <w:r w:rsidR="00535F9A" w:rsidRPr="00535F9A">
        <w:rPr>
          <w:rFonts w:asciiTheme="majorBidi" w:hAnsiTheme="majorBidi" w:cstheme="majorBidi"/>
          <w:sz w:val="24"/>
          <w:szCs w:val="24"/>
        </w:rPr>
        <w:t>Boris Rozas (Argentina-España)</w:t>
      </w:r>
      <w:r w:rsidR="00535F9A">
        <w:rPr>
          <w:rFonts w:asciiTheme="majorBidi" w:hAnsiTheme="majorBidi" w:cstheme="majorBidi"/>
          <w:sz w:val="24"/>
          <w:szCs w:val="24"/>
        </w:rPr>
        <w:t xml:space="preserve"> y </w:t>
      </w:r>
      <w:r w:rsidR="00535F9A" w:rsidRPr="00535F9A">
        <w:rPr>
          <w:rFonts w:asciiTheme="majorBidi" w:hAnsiTheme="majorBidi" w:cstheme="majorBidi"/>
          <w:sz w:val="24"/>
          <w:szCs w:val="24"/>
        </w:rPr>
        <w:t>Gloria Fernández Sánchez (España)</w:t>
      </w:r>
      <w:r w:rsidR="00535F9A">
        <w:rPr>
          <w:rFonts w:asciiTheme="majorBidi" w:hAnsiTheme="majorBidi" w:cstheme="majorBidi"/>
          <w:sz w:val="24"/>
          <w:szCs w:val="24"/>
        </w:rPr>
        <w:t>.</w:t>
      </w:r>
    </w:p>
    <w:p w:rsidR="00535F9A" w:rsidRPr="00535F9A" w:rsidRDefault="00535F9A">
      <w:pPr>
        <w:rPr>
          <w:rFonts w:asciiTheme="majorBidi" w:hAnsiTheme="majorBidi" w:cstheme="majorBidi"/>
          <w:sz w:val="24"/>
          <w:szCs w:val="24"/>
        </w:rPr>
      </w:pPr>
    </w:p>
    <w:sectPr w:rsidR="00535F9A" w:rsidRPr="00535F9A" w:rsidSect="00B035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ranjonL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EC5D89"/>
    <w:rsid w:val="00193827"/>
    <w:rsid w:val="003C4EDF"/>
    <w:rsid w:val="00535F9A"/>
    <w:rsid w:val="0087202B"/>
    <w:rsid w:val="00957AE1"/>
    <w:rsid w:val="00980B82"/>
    <w:rsid w:val="00AF5011"/>
    <w:rsid w:val="00B0359E"/>
    <w:rsid w:val="00B53141"/>
    <w:rsid w:val="00BD5D28"/>
    <w:rsid w:val="00C551E6"/>
    <w:rsid w:val="00E93118"/>
    <w:rsid w:val="00EC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D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F9A"/>
    <w:pPr>
      <w:spacing w:before="100" w:beforeAutospacing="1" w:after="100" w:afterAutospacing="1"/>
      <w:jc w:val="left"/>
    </w:pPr>
    <w:rPr>
      <w:rFonts w:ascii="Calibri" w:hAnsi="Calibri" w:cs="Calibri"/>
      <w:lang w:eastAsia="es-ES"/>
    </w:rPr>
  </w:style>
  <w:style w:type="character" w:customStyle="1" w:styleId="gmail-qu">
    <w:name w:val="gmail-qu"/>
    <w:basedOn w:val="Fuentedeprrafopredeter"/>
    <w:rsid w:val="00535F9A"/>
  </w:style>
  <w:style w:type="character" w:customStyle="1" w:styleId="gmail-gd">
    <w:name w:val="gmail-gd"/>
    <w:basedOn w:val="Fuentedeprrafopredeter"/>
    <w:rsid w:val="00535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1528</Characters>
  <Application>Microsoft Office Word</Application>
  <DocSecurity>0</DocSecurity>
  <Lines>12</Lines>
  <Paragraphs>3</Paragraphs>
  <ScaleCrop>false</ScaleCrop>
  <Company>http://www.centor.mx.gd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3</cp:revision>
  <dcterms:created xsi:type="dcterms:W3CDTF">2020-12-20T06:55:00Z</dcterms:created>
  <dcterms:modified xsi:type="dcterms:W3CDTF">2020-12-20T06:55:00Z</dcterms:modified>
</cp:coreProperties>
</file>